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План библиотечных уроков.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t> </w:t>
      </w:r>
      <w:r w:rsidRPr="001F5BF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343BA862" wp14:editId="6FB77EEE">
            <wp:extent cx="8890" cy="8890"/>
            <wp:effectExtent l="0" t="0" r="0" b="0"/>
            <wp:docPr id="1" name="Рисунок 1" descr="hello_html_m32f550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2f550f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BE64EB" w:rsidP="001202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D8D6DAA" wp14:editId="65B500AD">
            <wp:simplePos x="0" y="0"/>
            <wp:positionH relativeFrom="margin">
              <wp:align>left</wp:align>
            </wp:positionH>
            <wp:positionV relativeFrom="line">
              <wp:posOffset>153035</wp:posOffset>
            </wp:positionV>
            <wp:extent cx="2157730" cy="2060575"/>
            <wp:effectExtent l="0" t="0" r="0" b="0"/>
            <wp:wrapSquare wrapText="bothSides"/>
            <wp:docPr id="3" name="Рисунок 2" descr="hello_html_5c8d67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c8d67f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2E9" w:rsidRPr="001F5BF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6BE7D8AB" wp14:editId="38700092">
            <wp:extent cx="8890" cy="8890"/>
            <wp:effectExtent l="0" t="0" r="0" b="0"/>
            <wp:docPr id="2" name="Рисунок 2" descr="hello_html_m32f550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2f550f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2E9" w:rsidRPr="001F5BFA">
        <w:rPr>
          <w:rFonts w:ascii="Arial" w:hAnsi="Arial" w:cs="Arial"/>
          <w:color w:val="000000"/>
          <w:sz w:val="28"/>
          <w:szCs w:val="28"/>
        </w:rPr>
        <w:t>                                                                 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F5BFA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ВЕДЕНИЕ.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 xml:space="preserve">Перед современной общеобразовательной школой стоит важнейшая задача – научить молодого гражданина XXI века ориентироваться в массивах информации, используя ее себе во благо, подготовить его к жизни и деятельности в условиях информационного общества.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Библиотека, как структурное подразделение общеобразовательного учреждения, является центром культуры и чтения, информационно-ресурсной базой школы, представляющей библиотечно-информационные ресурсы учителям, учащимся и родителям в целях обеспечения учебного процесса и воспитательной работы, поддержки и расширения учебной деятельности школьников, развития у учителей и учащихся потребностей в чтении и непрерывном образовании, развития способностей, умений и навыков эффективного поиска, переработки и использования информации различного характера.</w:t>
      </w:r>
      <w:proofErr w:type="gramEnd"/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Главная задача библиотечных уроков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 - сделать так, чтобы у детей были знания, опыт и познание работы информационной деятельности. Следует принять во внимание, что существуют различные возрастные группы, для которых стоит различать основные этапы и задачи </w:t>
      </w:r>
      <w:r w:rsidRPr="001F5BFA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библиотечного урока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: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- ученики должны иметь представление о новейших компьютерных технологиях поиска информации;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br/>
        <w:t>- научить детей пользоваться поисковыми системами для самостоятельного поиска требуемой информации в самых разных видах: книгах, журналах, Интернете, энциклопедиях, справочниках;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br/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lastRenderedPageBreak/>
        <w:t>- приучать учеников к справочной и информационно-энциклопедической литературе и развивать способности и навыки самостоятельной работы с ними;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br/>
        <w:t>- закреплять интересы к узнаванию окружающего мира, к школьным предметам.</w:t>
      </w:r>
      <w:proofErr w:type="gramEnd"/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Когда проводится </w:t>
      </w:r>
      <w:r w:rsidRPr="001F5BFA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библиотечный урок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, имеет смысл использовать следующие учебно-методические приемы: практические и самостоятельные работы, путешествия, экскурсии, различного вида обзоры. Некоторые темы </w:t>
      </w:r>
      <w:r w:rsidRPr="001F5BFA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библиотечных уроков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 xml:space="preserve"> могут повторяться каждый год, </w:t>
      </w:r>
      <w:proofErr w:type="gramStart"/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но</w:t>
      </w:r>
      <w:proofErr w:type="gramEnd"/>
      <w:r w:rsidRPr="001F5BFA">
        <w:rPr>
          <w:rFonts w:ascii="Arial" w:hAnsi="Arial" w:cs="Arial"/>
          <w:i/>
          <w:iCs/>
          <w:color w:val="333333"/>
          <w:sz w:val="28"/>
          <w:szCs w:val="28"/>
        </w:rPr>
        <w:t xml:space="preserve"> тем не менее, в измененной форме. Учителю и библиотекарю следуют запомнить, что самая маленькая эффективность у </w:t>
      </w:r>
      <w:r w:rsidRPr="001F5BFA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библиотечных уроков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, которые дают знания в полностью готовом виде. Лучше всего проводить </w:t>
      </w:r>
      <w:r w:rsidRPr="001F5BFA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библиотечный урок</w:t>
      </w:r>
      <w:r w:rsidRPr="001F5BFA"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в виде самостоятельной работы учеников над поставленной проблемой. Чем больше будет усложняться изучаемый материал, тем больше должно быть самостоятельных изысканий у детей. Также, рекомендуется не реже одного раза в год проводить обобщающие и итоговые занятия.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Главное задача </w:t>
      </w:r>
      <w:r w:rsidRPr="001F5BFA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библиотечного урока</w:t>
      </w:r>
      <w:r w:rsidRPr="001F5BFA">
        <w:rPr>
          <w:rFonts w:ascii="Arial" w:hAnsi="Arial" w:cs="Arial"/>
          <w:i/>
          <w:iCs/>
          <w:color w:val="333333"/>
          <w:sz w:val="28"/>
          <w:szCs w:val="28"/>
        </w:rPr>
        <w:t> - выработать способность учащихся самостоятельно работать с книгой, энциклопедией, словарем, научить детей систематически пользоваться библиотекой, уметь вести поиск нужной информации в библиотечных фондах.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Типичными формами работы библиотеки</w:t>
      </w:r>
      <w:r w:rsidRPr="001F5BFA">
        <w:rPr>
          <w:rFonts w:ascii="Arial" w:hAnsi="Arial" w:cs="Arial"/>
          <w:color w:val="333333"/>
          <w:sz w:val="28"/>
          <w:szCs w:val="28"/>
        </w:rPr>
        <w:t> общеобразовательного учреждения по распространению библиотечно-библиографических знаний и развитию культуры чтения являются: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· индивидуальные консультации</w:t>
      </w:r>
      <w:r w:rsidRPr="001F5BFA">
        <w:rPr>
          <w:rFonts w:ascii="Arial" w:hAnsi="Arial" w:cs="Arial"/>
          <w:color w:val="333333"/>
          <w:sz w:val="28"/>
          <w:szCs w:val="28"/>
        </w:rPr>
        <w:t> по библиографическому разысканию и методике работы с литературой;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· групповые консультации</w:t>
      </w:r>
      <w:r w:rsidRPr="001F5BFA">
        <w:rPr>
          <w:rFonts w:ascii="Arial" w:hAnsi="Arial" w:cs="Arial"/>
          <w:color w:val="333333"/>
          <w:sz w:val="28"/>
          <w:szCs w:val="28"/>
        </w:rPr>
        <w:t>, беседы, лекции об информационной системе и правилах ее использования;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· экскурсии по библиотеке</w:t>
      </w:r>
      <w:r w:rsidRPr="001F5BFA">
        <w:rPr>
          <w:rFonts w:ascii="Arial" w:hAnsi="Arial" w:cs="Arial"/>
          <w:color w:val="333333"/>
          <w:sz w:val="28"/>
          <w:szCs w:val="28"/>
        </w:rPr>
        <w:t>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· проведение практических занятий</w:t>
      </w:r>
      <w:r w:rsidRPr="001F5BFA">
        <w:rPr>
          <w:rFonts w:ascii="Arial" w:hAnsi="Arial" w:cs="Arial"/>
          <w:color w:val="333333"/>
          <w:sz w:val="28"/>
          <w:szCs w:val="28"/>
        </w:rPr>
        <w:t> по использованию традиционных и электронных информационных ресурсов, включая Интернет;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 </w:t>
      </w:r>
      <w:r w:rsidRPr="001F5BFA">
        <w:rPr>
          <w:rStyle w:val="a4"/>
          <w:rFonts w:ascii="Arial" w:hAnsi="Arial" w:cs="Arial"/>
          <w:color w:val="333333"/>
          <w:sz w:val="28"/>
          <w:szCs w:val="28"/>
        </w:rPr>
        <w:t>библиотечные уроки</w:t>
      </w:r>
      <w:r w:rsidRPr="001F5BFA">
        <w:rPr>
          <w:rFonts w:ascii="Arial" w:hAnsi="Arial" w:cs="Arial"/>
          <w:color w:val="333333"/>
          <w:sz w:val="28"/>
          <w:szCs w:val="28"/>
        </w:rPr>
        <w:t> по обучению самостоятельной работы с информационными носителями;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Style w:val="a4"/>
          <w:rFonts w:ascii="Arial" w:hAnsi="Arial" w:cs="Arial"/>
          <w:color w:val="333333"/>
          <w:sz w:val="28"/>
          <w:szCs w:val="28"/>
        </w:rPr>
        <w:t>игровые мероприятия</w:t>
      </w:r>
      <w:r w:rsidRPr="001F5BFA">
        <w:rPr>
          <w:rFonts w:ascii="Arial" w:hAnsi="Arial" w:cs="Arial"/>
          <w:color w:val="333333"/>
          <w:sz w:val="28"/>
          <w:szCs w:val="28"/>
        </w:rPr>
        <w:t>, такие как «</w:t>
      </w:r>
      <w:proofErr w:type="spellStart"/>
      <w:r w:rsidRPr="001F5BFA">
        <w:rPr>
          <w:rFonts w:ascii="Arial" w:hAnsi="Arial" w:cs="Arial"/>
          <w:color w:val="333333"/>
          <w:sz w:val="28"/>
          <w:szCs w:val="28"/>
        </w:rPr>
        <w:t>Информина</w:t>
      </w:r>
      <w:proofErr w:type="spellEnd"/>
      <w:r w:rsidRPr="001F5BFA">
        <w:rPr>
          <w:rFonts w:ascii="Arial" w:hAnsi="Arial" w:cs="Arial"/>
          <w:color w:val="333333"/>
          <w:sz w:val="28"/>
          <w:szCs w:val="28"/>
        </w:rPr>
        <w:t xml:space="preserve">» - это библиотечная игра-соревнование, посвященная конкретной теме, выявляющая уровень библиотечно-библиографической грамотности участников, их знания, умения и навыки пользоваться справочно-библиографическим </w:t>
      </w:r>
      <w:r w:rsidRPr="001F5BFA">
        <w:rPr>
          <w:rFonts w:ascii="Arial" w:hAnsi="Arial" w:cs="Arial"/>
          <w:color w:val="333333"/>
          <w:sz w:val="28"/>
          <w:szCs w:val="28"/>
        </w:rPr>
        <w:lastRenderedPageBreak/>
        <w:t>аппаратом библиотеки, справочной литературой, библиографическими указателями и т.д.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При оценке уровня овладения читателем библиотечно-библиографической грамотностью и культурой чтения в библиотеках принято ориентироваться на следующие знания и умения: · знания возможностей библиотеки; · умение использовать справочно-библиографический аппарат библиотеки, справочно-поисковый аппарат информационных изданий и т.п.; · знания особенностей отбора источников для чтения, осознанный выбор тематики; · знания рациональных приемов чтения (техника продуктивного или динамического чтения и др.);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 xml:space="preserve"> · умение усваивать и воспринимать прочитанное (составление планов, конспектирование, аннотирование, рецензирование и т.п.); · умения бережно обращаться с произведениями печати.</w:t>
      </w:r>
    </w:p>
    <w:p w:rsidR="00BE64EB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333333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Значительная часть библиотечно-библиографических знаний и умений, а также знаний и умений, характеризующих культуру чтения, в деятельности общеобразовательных учреждений трактуются как обще</w:t>
      </w:r>
      <w:r w:rsidR="00BE64EB" w:rsidRPr="001F5BFA">
        <w:rPr>
          <w:rFonts w:ascii="Arial" w:hAnsi="Arial" w:cs="Arial"/>
          <w:color w:val="333333"/>
          <w:sz w:val="28"/>
          <w:szCs w:val="28"/>
        </w:rPr>
        <w:t>-</w:t>
      </w:r>
      <w:r w:rsidRPr="001F5BFA">
        <w:rPr>
          <w:rFonts w:ascii="Arial" w:hAnsi="Arial" w:cs="Arial"/>
          <w:color w:val="333333"/>
          <w:sz w:val="28"/>
          <w:szCs w:val="28"/>
        </w:rPr>
        <w:t>учебные знания и умения. Недостатки в форсированности обще</w:t>
      </w:r>
      <w:r w:rsidR="00BE64EB" w:rsidRPr="001F5BFA">
        <w:rPr>
          <w:rFonts w:ascii="Arial" w:hAnsi="Arial" w:cs="Arial"/>
          <w:color w:val="333333"/>
          <w:sz w:val="28"/>
          <w:szCs w:val="28"/>
        </w:rPr>
        <w:t>-</w:t>
      </w:r>
      <w:r w:rsidRPr="001F5BFA">
        <w:rPr>
          <w:rFonts w:ascii="Arial" w:hAnsi="Arial" w:cs="Arial"/>
          <w:color w:val="333333"/>
          <w:sz w:val="28"/>
          <w:szCs w:val="28"/>
        </w:rPr>
        <w:t>учебных знаний и умений являются первостепенной причиной низкой школьной успеваемости учащихся. В состав обще</w:t>
      </w:r>
      <w:r w:rsidR="00BE64EB" w:rsidRPr="001F5BFA">
        <w:rPr>
          <w:rFonts w:ascii="Arial" w:hAnsi="Arial" w:cs="Arial"/>
          <w:color w:val="333333"/>
          <w:sz w:val="28"/>
          <w:szCs w:val="28"/>
        </w:rPr>
        <w:t>-</w:t>
      </w:r>
      <w:r w:rsidRPr="001F5BFA">
        <w:rPr>
          <w:rFonts w:ascii="Arial" w:hAnsi="Arial" w:cs="Arial"/>
          <w:color w:val="333333"/>
          <w:sz w:val="28"/>
          <w:szCs w:val="28"/>
        </w:rPr>
        <w:t>учебных знаний и умений традиционно принято включать умения учащихся самостоятельно подготовить выступление, доклад, конспект и т.п. В свою очередь, это требует знания возможностей библиотеки, умения найти нужную литературу, составить план, сделать выписки, оформить подготовленный текст в виде сообщения заданной формы (сочинение, реферат, рецензию и др.). Основная цель библиотечных уроков – дать учащимся знания, умения и навыки информационного само обеспечения их учебной деятельности. Достижение этой цели осуществляется в ходе решения следующих задач:</w:t>
      </w:r>
    </w:p>
    <w:p w:rsidR="00BE64EB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333333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 xml:space="preserve"> 1.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Освоение рациональных приемов и способов самостоятельного ведения поиска информации в соответствии с возникающими в ходе обучения задачами.</w:t>
      </w:r>
    </w:p>
    <w:p w:rsidR="00BE64EB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333333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 xml:space="preserve"> 2.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Овладение методами формализованного свертывания (аналитико-синтетической переработки) информации. 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>3.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Изучение и практическое использование технологии подготовки и оформления результатов самостоятельной учебной и научно-исследовательской работы (подготовка сочинений, рефератов, докладов, обзоров).</w:t>
      </w:r>
    </w:p>
    <w:p w:rsidR="001202E9" w:rsidRPr="001F5BFA" w:rsidRDefault="001202E9" w:rsidP="00BE64EB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>ПРАВИЛА БИБЛИОТЕЧНОГО УРОКА.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lastRenderedPageBreak/>
        <w:t>1.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Помнить о цели: · Какой цели я собираюсь достичь? · Почему я собираюсь достичь этой цели? · Какими средствами я собираюсь достичь этой цели? Соблюдение этого правила дает возможность организовать целенаправленное обсуждение темы библиотечного урока.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>2.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Постоянно диагностировать состояние группы. Диагностике подлежат: · Содержание работы. Оно может меняться в зависимости от ситуации в ходе работы группы; ·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 xml:space="preserve">Состояние группы как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целого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 xml:space="preserve"> – какие процессы происходят в классе, не «выпадают» ли отдельные участники, всем ли комфортно, интересно; · Состояние каждого участника – как чувствует себя в классе каждый участник, какие изменения с ним происходят, насколько он включен в работу (если нет, то почему?); · Состояние ведущего – как Вы чувствуете себя в классе (комфортно ли Вам, достигаете ли Вы поставленных целей, если нет, то почему), удается ли Вам увлечь работой каждого участник.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>3.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Библиотекарь должен уметь: · Слушать и слышать; · Быть открытым; · Ровно, доброжелательно относиться ко всем мнениям; · Не упускать никого и ничего в процессе работы; · Не сталкивать мнения, а выслушивать; · Не оценивать; · Быть активным, но не подавлять своей активностью инициативу участников; · Говорить четко и понятно; · Не заниматься агитацией, не выдавать свое мнение за истину.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>4.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Во время библиотечного урока библиотекарю потребуется умение: · устанавливать контакт с партнером по общению; · отслеживать «состояние контакта» в процессе общения; · удержание контакта в процессе общения; · восстанавливать контакт, если он утерян в ходе общения; · «настраивать» собеседника (организовать запрос); · «настроиться» на собеседника (понимать запрос); · собирать и анализировать информацию об интересах партнера; · изучать и правильно оценивать возможности партнера;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 xml:space="preserve"> · организовывать стимулы (на основе информации об интересах и возможностях партнера);</w:t>
      </w:r>
    </w:p>
    <w:p w:rsidR="001202E9" w:rsidRPr="001F5BFA" w:rsidRDefault="001202E9" w:rsidP="00BE64EB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Понимать партнера: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>1)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 </w:t>
      </w:r>
      <w:r w:rsidR="00BE64EB" w:rsidRPr="001F5BFA">
        <w:rPr>
          <w:rFonts w:ascii="Arial" w:hAnsi="Arial" w:cs="Arial"/>
          <w:color w:val="333333"/>
          <w:sz w:val="28"/>
          <w:szCs w:val="28"/>
        </w:rPr>
        <w:t>Х</w:t>
      </w:r>
      <w:r w:rsidRPr="001F5BFA">
        <w:rPr>
          <w:rFonts w:ascii="Arial" w:hAnsi="Arial" w:cs="Arial"/>
          <w:color w:val="333333"/>
          <w:sz w:val="28"/>
          <w:szCs w:val="28"/>
        </w:rPr>
        <w:t>арактер и культурно-личностные особенности партнера;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000000"/>
          <w:sz w:val="28"/>
          <w:szCs w:val="28"/>
        </w:rPr>
        <w:t>2)</w:t>
      </w:r>
      <w:r w:rsidRPr="001F5BFA">
        <w:rPr>
          <w:rFonts w:ascii="Arial" w:hAnsi="Arial" w:cs="Arial"/>
          <w:color w:val="000000"/>
          <w:sz w:val="28"/>
          <w:szCs w:val="28"/>
        </w:rPr>
        <w:t xml:space="preserve"> Ценностные ориентации и установки партнера;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000000"/>
          <w:sz w:val="28"/>
          <w:szCs w:val="28"/>
        </w:rPr>
        <w:t>3)</w:t>
      </w:r>
      <w:r w:rsidRPr="001F5BFA">
        <w:rPr>
          <w:rFonts w:ascii="Arial" w:hAnsi="Arial" w:cs="Arial"/>
          <w:color w:val="000000"/>
          <w:sz w:val="28"/>
          <w:szCs w:val="28"/>
        </w:rPr>
        <w:t xml:space="preserve"> Эмоциональное состояние и настроение партнера. Развитие навыков работы с информацией – важнейший компонент программы библиотечных уроков с учащимися. Навыки и умения, приобретенные участниками на занятиях должны стать прочной базой для успешного </w:t>
      </w:r>
      <w:r w:rsidRPr="001F5BFA">
        <w:rPr>
          <w:rFonts w:ascii="Arial" w:hAnsi="Arial" w:cs="Arial"/>
          <w:color w:val="000000"/>
          <w:sz w:val="28"/>
          <w:szCs w:val="28"/>
        </w:rPr>
        <w:lastRenderedPageBreak/>
        <w:t>освоения приемов работы информации из любых источников (книги, периодика, компьютер). Основная цель занятий одна – научить приемам и способам работы с информацией любого рода. Приобретенные на занятиях навыки помогут школьникам успешно работать с любой информацией, связанной с учебными дисциплинами.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000000"/>
          <w:sz w:val="28"/>
          <w:szCs w:val="28"/>
        </w:rPr>
        <w:t>Участники занятий в процессе работы учатся: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000000"/>
          <w:sz w:val="28"/>
          <w:szCs w:val="28"/>
        </w:rPr>
        <w:t>1.</w:t>
      </w:r>
      <w:r w:rsidRPr="001F5BFA">
        <w:rPr>
          <w:rFonts w:ascii="Arial" w:hAnsi="Arial" w:cs="Arial"/>
          <w:color w:val="000000"/>
          <w:sz w:val="28"/>
          <w:szCs w:val="28"/>
        </w:rPr>
        <w:t xml:space="preserve"> Воспринимать и анализировать информацию;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000000"/>
          <w:sz w:val="28"/>
          <w:szCs w:val="28"/>
        </w:rPr>
        <w:t>2.</w:t>
      </w:r>
      <w:r w:rsidRPr="001F5BFA">
        <w:rPr>
          <w:rFonts w:ascii="Arial" w:hAnsi="Arial" w:cs="Arial"/>
          <w:color w:val="000000"/>
          <w:sz w:val="28"/>
          <w:szCs w:val="28"/>
        </w:rPr>
        <w:t xml:space="preserve"> Вырабатывать собственное мнение и обосновывать его;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000000"/>
          <w:sz w:val="28"/>
          <w:szCs w:val="28"/>
        </w:rPr>
        <w:t>3.</w:t>
      </w:r>
      <w:r w:rsidRPr="001F5BFA">
        <w:rPr>
          <w:rFonts w:ascii="Arial" w:hAnsi="Arial" w:cs="Arial"/>
          <w:color w:val="000000"/>
          <w:sz w:val="28"/>
          <w:szCs w:val="28"/>
        </w:rPr>
        <w:t xml:space="preserve"> Строить доказательство и умозаключение;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000000"/>
          <w:sz w:val="28"/>
          <w:szCs w:val="28"/>
        </w:rPr>
        <w:t>4.</w:t>
      </w:r>
      <w:r w:rsidRPr="001F5BFA">
        <w:rPr>
          <w:rFonts w:ascii="Arial" w:hAnsi="Arial" w:cs="Arial"/>
          <w:color w:val="000000"/>
          <w:sz w:val="28"/>
          <w:szCs w:val="28"/>
        </w:rPr>
        <w:t xml:space="preserve"> Ясно и конкретно выражать свои мысли;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t xml:space="preserve">Слушать, воспринимать и обдумывать мысли, доказательства, умозаключения партнера. Учитывая возрастные особенности </w:t>
      </w:r>
      <w:proofErr w:type="gramStart"/>
      <w:r w:rsidRPr="001F5BFA">
        <w:rPr>
          <w:rFonts w:ascii="Arial" w:hAnsi="Arial" w:cs="Arial"/>
          <w:color w:val="000000"/>
          <w:sz w:val="28"/>
          <w:szCs w:val="28"/>
        </w:rPr>
        <w:t>школьников</w:t>
      </w:r>
      <w:proofErr w:type="gramEnd"/>
      <w:r w:rsidRPr="001F5BFA">
        <w:rPr>
          <w:rFonts w:ascii="Arial" w:hAnsi="Arial" w:cs="Arial"/>
          <w:color w:val="000000"/>
          <w:sz w:val="28"/>
          <w:szCs w:val="28"/>
        </w:rPr>
        <w:t xml:space="preserve"> следует выделять несколько основных задач библиотечного урока в классе: · </w:t>
      </w:r>
      <w:proofErr w:type="gramStart"/>
      <w:r w:rsidRPr="001F5BFA">
        <w:rPr>
          <w:rFonts w:ascii="Arial" w:hAnsi="Arial" w:cs="Arial"/>
          <w:color w:val="000000"/>
          <w:sz w:val="28"/>
          <w:szCs w:val="28"/>
        </w:rPr>
        <w:t>Дать представление учащимся о современных информационных технологиях; · Научить учащихся самостоятельно производить поиск нужной им информации в различных видах изданий (книгах, периодических изданиях, энциклопедиях и др.), как внутри школьной библиотеки, так и вне ее; · Приобщать учащихся к научной, художественной, справочной и энциклопедической литературе и развивать у них навыки самостоятельной работы с ней;</w:t>
      </w:r>
      <w:proofErr w:type="gramEnd"/>
      <w:r w:rsidRPr="001F5BFA">
        <w:rPr>
          <w:rFonts w:ascii="Arial" w:hAnsi="Arial" w:cs="Arial"/>
          <w:color w:val="000000"/>
          <w:sz w:val="28"/>
          <w:szCs w:val="28"/>
        </w:rPr>
        <w:t xml:space="preserve"> · Укреплять интерес к познанию окружающего мира, к учебным предметам. Во время библиотечного урока можно использовать различные методические приемы: обзоры, практические занятия, экскурсии, сообщения, самостоятельные работы, тесты. Особое место в проведении библиотечных уроков занимает диагностика уровня информационной культуры учащихся. Для этого используется вводное, текущее и итоговое тестирование.</w:t>
      </w:r>
    </w:p>
    <w:p w:rsidR="00A33F60" w:rsidRPr="001F5BFA" w:rsidRDefault="00A33F60" w:rsidP="00A33F60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</w:p>
    <w:p w:rsidR="00A33F60" w:rsidRPr="001F5BFA" w:rsidRDefault="00A33F60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Программа «Основы библиотечно-библиографической грамотности» разделена на блоки.</w:t>
      </w:r>
    </w:p>
    <w:p w:rsidR="00A33F60" w:rsidRPr="001F5BFA" w:rsidRDefault="00A33F60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Style w:val="a4"/>
          <w:rFonts w:ascii="Arial" w:hAnsi="Arial" w:cs="Arial"/>
          <w:color w:val="333333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1F5BFA">
        <w:rPr>
          <w:rStyle w:val="a4"/>
          <w:rFonts w:ascii="Arial" w:hAnsi="Arial" w:cs="Arial"/>
          <w:color w:val="333333"/>
          <w:sz w:val="28"/>
          <w:szCs w:val="28"/>
        </w:rPr>
        <w:t>Блок I (1 – 4 классы)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– знакомство учащихся с основными понятиями (информация, информационная культура), источниками информации, методами усвоения информации (рациональные приемы чтения) через беседы, обзоры, конкурсы, игры.</w:t>
      </w:r>
      <w:proofErr w:type="gramEnd"/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Блок II (5 – 6 классы)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– учащиеся знакомятся с источниками информации и способами управления ими, информационно-поисковыми системами (справочно-библиографический аппарат книги, </w:t>
      </w:r>
      <w:r w:rsidRPr="001F5BFA">
        <w:rPr>
          <w:rFonts w:ascii="Arial" w:hAnsi="Arial" w:cs="Arial"/>
          <w:color w:val="333333"/>
          <w:sz w:val="28"/>
          <w:szCs w:val="28"/>
        </w:rPr>
        <w:lastRenderedPageBreak/>
        <w:t>библиотеки), методами усвоения информации (методы работы с текстом).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Блок III (7 – 9 классы)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– учащиеся расширяют знания предыдущего блока и формирование умений и навыков, связанных с поиском и усвоением информации (выбор источников информации, самостоятельная реферативная работа).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Блок IV (10 – 11 классы)</w:t>
      </w:r>
      <w:r w:rsidRPr="001F5BFA">
        <w:rPr>
          <w:rFonts w:ascii="Arial" w:hAnsi="Arial" w:cs="Arial"/>
          <w:color w:val="333333"/>
          <w:sz w:val="28"/>
          <w:szCs w:val="28"/>
        </w:rPr>
        <w:t> – учащиеся учатся перерабатывать информацию,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 xml:space="preserve">создавать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новую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>, развивать информационные потребности через общение с людьми, искусством, природой, обучение и развлечение. Отдельные темы библиотечных уроков повторяются из года в год, но в более сложной форме. При проведении библиотечных уроков нужно помнить, что хуже всего усваиваются знания, преподнесенные в готовом виде. Гораздо эффективнее направлять детей по пути самостоятельного исследования. По мере усложнения материала возрастает роль самостоятельных работ, которые должны быть согласованы с личными интересами учащихся, с их потребностями в сфере учебной и социальной деятельности. В конце каждого учебного года обязательно проводится итоговое занятие. Главная задача программы – научить учащихся работать с книгой, приобщить их к систематическому пользованию библиотекой, уметь пользоваться всей имеющейся в библиотеке информацией. Знания, полученные в результате обучения, расширяют кругозор учащихся по всемирной истории, истории России, литературе, географии, краеведению.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b/>
          <w:color w:val="000000"/>
          <w:sz w:val="28"/>
          <w:szCs w:val="28"/>
        </w:rPr>
      </w:pPr>
      <w:r w:rsidRPr="001F5BFA">
        <w:rPr>
          <w:rFonts w:ascii="Arial" w:hAnsi="Arial" w:cs="Arial"/>
          <w:b/>
          <w:color w:val="333333"/>
          <w:sz w:val="28"/>
          <w:szCs w:val="28"/>
        </w:rPr>
        <w:t>При оценке работы учащихся на библиотечном уроке учитывается: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 правильность ответа;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 оперативность ответа;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 умение выражать свои мысли кратко и четко;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 владение специальными терминами;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 логика изложения; · умение работать в группе;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· эмоциональность, заинтересованность.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1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Первое посещение библиотеки. Содержание темы: Знакомство с библиотекой, формирование интереса к книге. Путешествие по библиотеке. Знакомство с «Книжным домом». Понятия «читатель», «библиотекарь». Знакомство с тематическими </w:t>
      </w:r>
      <w:r w:rsidRPr="001F5BFA">
        <w:rPr>
          <w:rFonts w:ascii="Arial" w:hAnsi="Arial" w:cs="Arial"/>
          <w:color w:val="333333"/>
          <w:sz w:val="28"/>
          <w:szCs w:val="28"/>
        </w:rPr>
        <w:lastRenderedPageBreak/>
        <w:t>полками, книжными выставками, картотеками. Просмотр имеющихся в читальном зале периодических изданий для начальных классов: «Филя», «Веселые картинки», «</w:t>
      </w:r>
      <w:proofErr w:type="spellStart"/>
      <w:r w:rsidRPr="001F5BFA">
        <w:rPr>
          <w:rFonts w:ascii="Arial" w:hAnsi="Arial" w:cs="Arial"/>
          <w:color w:val="333333"/>
          <w:sz w:val="28"/>
          <w:szCs w:val="28"/>
        </w:rPr>
        <w:t>Мурзилка</w:t>
      </w:r>
      <w:proofErr w:type="spellEnd"/>
      <w:r w:rsidRPr="001F5BFA">
        <w:rPr>
          <w:rFonts w:ascii="Arial" w:hAnsi="Arial" w:cs="Arial"/>
          <w:color w:val="333333"/>
          <w:sz w:val="28"/>
          <w:szCs w:val="28"/>
        </w:rPr>
        <w:t>» и др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 xml:space="preserve">.. 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>Основные правила пользования библиотекой.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Маленькое путешествие в историю книги. Содержание темы: Откуда пошла книга. Первые книги. Сегодняшний день книги.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color w:val="333333"/>
          <w:sz w:val="28"/>
          <w:szCs w:val="28"/>
        </w:rPr>
        <w:t>Книга начинается… Содержание темы: Первое знакомство со структурой книги. Обложка, иллюстрация, их значение в выборе и чтении. Правила и умения общаться с книгой.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Творческий конкурс. Содержание темы: Лучшее оформление книжной закладки. Лучшее оформление обложки.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color w:val="333333"/>
          <w:sz w:val="28"/>
          <w:szCs w:val="28"/>
        </w:rPr>
        <w:t> Твои журналы. Содержание темы: Разнообразие детских журналов. Структура журналов. Оформление журналов.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2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color w:val="333333"/>
          <w:sz w:val="28"/>
          <w:szCs w:val="28"/>
        </w:rPr>
        <w:t> Структурные подразделения библиотеки. Содержание темы: Понятия «абонемент», «читальный зал». Правила пользования библиотекой. Библиотечный фонд: книги, журналы, газеты, учебники.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Структура книги. Содержание темы: Внешнее и внутреннее оформление книги. Элементы книги: титульный лист, оглавление, аннотация.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Книжная иллюстрация Содержание темы: Художники – иллюстраторы детской книги.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color w:val="333333"/>
          <w:sz w:val="28"/>
          <w:szCs w:val="28"/>
        </w:rPr>
        <w:t> Твои первые энциклопедии, словари, справочники Содержание темы: Знакомство школьников со справочной литературой. Привитие интереса к ним. Содержание урока: работа с энциклопедиями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Интеллектуальная игра « Пойди туда, не знаю куда…» Содержание темы: Повторение пройденного, расширение круга знаний, полученных ребятами на библиотечных уроках.</w:t>
      </w:r>
    </w:p>
    <w:p w:rsidR="001202E9" w:rsidRPr="001F5BFA" w:rsidRDefault="001202E9" w:rsidP="00A33F60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3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Структура книги. Содержание темы: Углубление и расширение знаний о книге, полученных ранее: титульный лист, оглавление, предисловие. Роль и значение иллюстраций, знаменитые иллюстраторы детских книг (</w:t>
      </w:r>
      <w:proofErr w:type="spellStart"/>
      <w:r w:rsidRPr="001F5BFA">
        <w:rPr>
          <w:rFonts w:ascii="Arial" w:hAnsi="Arial" w:cs="Arial"/>
          <w:color w:val="333333"/>
          <w:sz w:val="28"/>
          <w:szCs w:val="28"/>
        </w:rPr>
        <w:t>В.Лебедев</w:t>
      </w:r>
      <w:proofErr w:type="spellEnd"/>
      <w:r w:rsidRPr="001F5BFA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1F5BFA">
        <w:rPr>
          <w:rFonts w:ascii="Arial" w:hAnsi="Arial" w:cs="Arial"/>
          <w:color w:val="333333"/>
          <w:sz w:val="28"/>
          <w:szCs w:val="28"/>
        </w:rPr>
        <w:t>Ю.Васнецов</w:t>
      </w:r>
      <w:proofErr w:type="spellEnd"/>
      <w:r w:rsidRPr="001F5BFA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1F5BFA">
        <w:rPr>
          <w:rFonts w:ascii="Arial" w:hAnsi="Arial" w:cs="Arial"/>
          <w:color w:val="333333"/>
          <w:sz w:val="28"/>
          <w:szCs w:val="28"/>
        </w:rPr>
        <w:t>В.Конашевич</w:t>
      </w:r>
      <w:proofErr w:type="spellEnd"/>
      <w:r w:rsidRPr="001F5BFA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1F5BFA">
        <w:rPr>
          <w:rFonts w:ascii="Arial" w:hAnsi="Arial" w:cs="Arial"/>
          <w:color w:val="333333"/>
          <w:sz w:val="28"/>
          <w:szCs w:val="28"/>
        </w:rPr>
        <w:t>И.Билибин</w:t>
      </w:r>
      <w:proofErr w:type="spellEnd"/>
      <w:r w:rsidRPr="001F5BFA">
        <w:rPr>
          <w:rFonts w:ascii="Arial" w:hAnsi="Arial" w:cs="Arial"/>
          <w:color w:val="333333"/>
          <w:sz w:val="28"/>
          <w:szCs w:val="28"/>
        </w:rPr>
        <w:t xml:space="preserve"> и другие).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Чтение и творчество. Содержание темы: Художник – иллюстратор, разное прочтение одних и тех же книг в иллюстрировании. Отличие иллюстрации в художественной книге от книги научно-познавательной. Рассказ по книжной иллюстрации.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lastRenderedPageBreak/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Как читать книгу. Содержание темы: Обучение правилам чтения. Внешние условия чтения – тишина, освещенность, правильная поза, Формирование навыков самостоятельной работы с книгой. Внимание к тексту, художественные детали. Послесловие. Роль иллюстраций.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Я прочитал и советую тебе. Содержание темы: Обучение написанию отзыва на книгу. Знакомство с альбомом отзывов читателей «Прочитай и расскажи», с детскими сочинениями о любимых произведениях. Обсуждение книг. Реклама прочитанной книги.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Энциклопедии, словари, справочники. Содержание темы: Обучение умению пользоваться справочной литературой. Работа с энциклопедией.</w:t>
      </w:r>
    </w:p>
    <w:p w:rsidR="001202E9" w:rsidRPr="001F5BFA" w:rsidRDefault="001202E9" w:rsidP="00A33F60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4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Выбор книг в библиотеке. Содержание темы: Обучение самостоятельному поиску информации. Открытый доступ к книжному фонду: порядок и правила расстановки книг, полочные разделители. Определение места книги на полке. Книжные выставки, тематические полки – помощники в выборе книг. Рекомендательные списки литературы. Библиотечный плакат. Алфавитный и систематический каталоги: когда следует к ним обращаться.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color w:val="333333"/>
          <w:sz w:val="28"/>
          <w:szCs w:val="28"/>
        </w:rPr>
        <w:t> Книга и ее создатели. Содержание темы: Структура книги, использование ее аппарата при чтении. Как читать книги. Углубление знаний учащихся о книге, формирование навыков самостоятельной работы с книгой. Знакомство с новыми терминами и понятиями: выходные данные, аннотация и др. Справочный аппарат книги. Роль иллюстраций в книгах.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color w:val="333333"/>
          <w:sz w:val="28"/>
          <w:szCs w:val="28"/>
        </w:rPr>
        <w:t> Научно-популярная литература. Содержание темы: Отличительные свойства и признаки научно-популярной литературы. Функции и возможности. Роль научно-популярной литературы в учебной деятельности, развитии познавательных интересов. Основные разделы фонда НПЛ.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 Справочная литература. Содержание темы: Расширение понятий о видах справочной литературы. Привитие навыков пользования ими. Типы справочных изданий. Энциклопедии универсальные «Что такое? Кто такой?» и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отраслевые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 xml:space="preserve"> (историческая, географическая, биологическая и др.). Принципы использования справочного аппарата энциклопедий. Словари, их структура и принципы работы с ними.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Наш помощник – каталог. Содержание темы: Алфавитный каталог. Систематический каталог. Каталожная карточка. Связь </w:t>
      </w:r>
      <w:r w:rsidRPr="001F5BFA">
        <w:rPr>
          <w:rFonts w:ascii="Arial" w:hAnsi="Arial" w:cs="Arial"/>
          <w:color w:val="333333"/>
          <w:sz w:val="28"/>
          <w:szCs w:val="28"/>
        </w:rPr>
        <w:lastRenderedPageBreak/>
        <w:t>титульного листа книги с каталожной карточкой. Структура каталогов: основные деления, разделители, расположение карточек в каталоге и книг на полках. Нахождение книг в каталогах.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6.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Интеллектуальная игра «В книжном царстве – премудром государстве». Содержание темы: Игра, где соревнуются команды от каждого 4 класса. Заключительный урок по основам библиотечно-библиографических знаний по всем пройденным темам.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5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Библиотеки России. Содержание темы: Библиотека – центр по сбору и хранению информации. Крупнейшие книжные центры.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Структура книги. Содержание темы: Углубление и расширение знаний о книге, полученных ранее: аннотация, послесловие, комментарии, оглавление.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Записи о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прочитанном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>. Содержание темы: Обучение правилам ведения дневника и написания отзыва на книгу. Практикум.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color w:val="333333"/>
          <w:sz w:val="28"/>
          <w:szCs w:val="28"/>
        </w:rPr>
        <w:t> Мир информации. Содержание темы: Понятие «информация», ее виды и свойства. Носители информации. Информационные структуры и каналы.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color w:val="333333"/>
          <w:sz w:val="28"/>
          <w:szCs w:val="28"/>
        </w:rPr>
        <w:t> Выбор книг в библиотеке. Содержание темы: Расстановка фонда в библиотеке. Система визуального ориентирования: книжные выставки, каталоги, картотеки, рекомендательные списки литературы.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6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color w:val="333333"/>
          <w:sz w:val="28"/>
          <w:szCs w:val="28"/>
        </w:rPr>
        <w:t> Справочная литература. Содержание темы: Виды справочных изданий по содержанию, структуре, функциональному назначению. Энциклопедии.  Знакомство с энциклопедиями. Работа с энциклопедиями. Справочники. Энциклопедические справочники. Словари.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Работа с информацией. Содержание темы: Записи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прочитанного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>, их виды и назначение (записи впечатлений, выписки, цитаты). Простейшие конспекты, понятие свертывания информации.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Научно-познавательная литература. Содержание темы: Географическая книга и ее разновидности (карты, атласы, справочники). Специфика чтения и использование.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Алфавитный каталог и его структура. Содержание темы: Понятие и особенности алфавитного каталога. Практикум.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lastRenderedPageBreak/>
        <w:t>Тема 5.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Тестирование. Содержание темы: Проверка на усвоение материала в игровой форме.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righ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A33F60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5"/>
          <w:rFonts w:ascii="Arial" w:hAnsi="Arial" w:cs="Arial"/>
          <w:b/>
          <w:bCs/>
          <w:i w:val="0"/>
          <w:iCs w:val="0"/>
          <w:color w:val="333333"/>
          <w:sz w:val="28"/>
          <w:szCs w:val="28"/>
        </w:rPr>
        <w:t>7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color w:val="333333"/>
          <w:sz w:val="28"/>
          <w:szCs w:val="28"/>
        </w:rPr>
        <w:t> СБА библиотеки. Содержание темы: Структура, назначение, способы пользования в различных поисковых ситуациях. Алгоритм поиска.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«Я познаю себя». Содержание темы: Психологические тренинги на память, внимание.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Книга и ее создатели. Содержание темы: Структура книги, использование аппарата книги при чтении. Знакомство с новыми терминами: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333333"/>
          <w:sz w:val="28"/>
          <w:szCs w:val="28"/>
        </w:rPr>
        <w:t>серия, выходные данные, форзац, фронтиспис, колонтитул и др.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Деловая книга для тебя. Содержание темы: Знакомство с книгами в помощь изучению предметов школьной программы.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Чтение как удовольствие. Содержание темы: Специфика чтения художественной литературы. «Медленное» чтение, </w:t>
      </w:r>
      <w:proofErr w:type="spellStart"/>
      <w:r w:rsidRPr="001F5BFA">
        <w:rPr>
          <w:rFonts w:ascii="Arial" w:hAnsi="Arial" w:cs="Arial"/>
          <w:color w:val="333333"/>
          <w:sz w:val="28"/>
          <w:szCs w:val="28"/>
        </w:rPr>
        <w:t>перечитывание</w:t>
      </w:r>
      <w:proofErr w:type="spellEnd"/>
      <w:r w:rsidRPr="001F5BFA">
        <w:rPr>
          <w:rFonts w:ascii="Arial" w:hAnsi="Arial" w:cs="Arial"/>
          <w:color w:val="333333"/>
          <w:sz w:val="28"/>
          <w:szCs w:val="28"/>
        </w:rPr>
        <w:t>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6.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Тестирование. Содержание темы: Проверка на усвоение материала в игровой форме.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5"/>
          <w:rFonts w:ascii="Arial" w:hAnsi="Arial" w:cs="Arial"/>
          <w:b/>
          <w:bCs/>
          <w:i w:val="0"/>
          <w:iCs w:val="0"/>
          <w:color w:val="333333"/>
          <w:sz w:val="28"/>
          <w:szCs w:val="28"/>
        </w:rPr>
        <w:t>8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Естественнонаучная литература. Содержание темы: Основные виды и типы источников, возможности и особенности использования. Отражение литературы естественнонаучной тематики в систематическом каталоге и СКС.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Методы самостоятельной работы с литературой. Содержание темы: Обучение методике составления плана книги, тезисов, конспекта, списка использованной литературы. Как составить конспект. Как составить план, тезисы, список литературы.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Составление конспекта. Содержание темы: Практикум совместно с учителем.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Составление плана, тезисов, списков литературы. Содержание темы: Практикум совместно с учителем.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Созданию свою информацию о книге. Содержание темы: Приемы свертывания информации.</w:t>
      </w:r>
    </w:p>
    <w:p w:rsidR="001202E9" w:rsidRPr="001F5BFA" w:rsidRDefault="001202E9" w:rsidP="00A33F60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  <w:u w:val="single"/>
        </w:rPr>
        <w:t>9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lastRenderedPageBreak/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Литература о литературе. Содержание темы: Работа с критической литературой. Специфика поиска информации по литературоведению.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color w:val="333333"/>
          <w:sz w:val="28"/>
          <w:szCs w:val="28"/>
        </w:rPr>
        <w:t> Рецензия. Содержание работы: Рецензия как жанр литературоведения, виды и специфика рецензий. Рецензирование. Приемы работы над рецензией.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Рецензия. Содержание темы: Опыт рецензирования совместно с учителем.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color w:val="333333"/>
          <w:sz w:val="28"/>
          <w:szCs w:val="28"/>
        </w:rPr>
        <w:t> Сочинение на «отлично». Содержание темы: Методика написания сочинений различных жанров.</w:t>
      </w:r>
    </w:p>
    <w:p w:rsidR="001202E9" w:rsidRPr="001F5BFA" w:rsidRDefault="001202E9" w:rsidP="00A33F60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5.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Тестирование. Содержание темы: Проверка на усвоение материала в игровой форме.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  <w:u w:val="single"/>
        </w:rPr>
        <w:t>10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Информационные ресурсы библиотеки. Содержание темы: Периодические издания, энциклопедии, справочники, словари, каталоги и картотеки, рекомендательные списки.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Библиографический аппарат письменной работы. Содержание темы: Правила оформления. Практикум.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Тестирование. Содержание темы: Проверка на усвоение материала в игровой форме.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  <w:u w:val="single"/>
        </w:rPr>
        <w:t>11 класс.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1.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 xml:space="preserve">Литература разных видов и жанров. Типы изданий. Содержание темы: Повторение </w:t>
      </w:r>
      <w:proofErr w:type="gramStart"/>
      <w:r w:rsidRPr="001F5BFA">
        <w:rPr>
          <w:rFonts w:ascii="Arial" w:hAnsi="Arial" w:cs="Arial"/>
          <w:color w:val="333333"/>
          <w:sz w:val="28"/>
          <w:szCs w:val="28"/>
        </w:rPr>
        <w:t>пройденного</w:t>
      </w:r>
      <w:proofErr w:type="gramEnd"/>
      <w:r w:rsidRPr="001F5BFA">
        <w:rPr>
          <w:rFonts w:ascii="Arial" w:hAnsi="Arial" w:cs="Arial"/>
          <w:color w:val="333333"/>
          <w:sz w:val="28"/>
          <w:szCs w:val="28"/>
        </w:rPr>
        <w:t>, обобщение и закрепление.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2.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Информационно-поисковая система в библиотеке Содержание темы: Каталоги, картотеки, справочники, словари, энциклопедии, рекомендательные списки.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3.</w:t>
      </w:r>
      <w:r w:rsidRPr="001F5BFA">
        <w:rPr>
          <w:rFonts w:ascii="Arial" w:hAnsi="Arial" w:cs="Arial"/>
          <w:color w:val="333333"/>
          <w:sz w:val="28"/>
          <w:szCs w:val="28"/>
        </w:rPr>
        <w:t> Правила оформления письменных работ Содержание темы: Повторение правил оформления письменных работ и закрепление пройденного материала.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Тема 4.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БИБЛИОТЕЧНЫЙ «ВЫПУСКНОЙ».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Style w:val="a4"/>
          <w:rFonts w:ascii="Arial" w:hAnsi="Arial" w:cs="Arial"/>
          <w:color w:val="333333"/>
          <w:sz w:val="28"/>
          <w:szCs w:val="28"/>
        </w:rPr>
        <w:t>Содержание темы:</w:t>
      </w:r>
      <w:r w:rsidRPr="001F5BFA">
        <w:rPr>
          <w:rFonts w:ascii="Arial" w:hAnsi="Arial" w:cs="Arial"/>
          <w:b/>
          <w:bCs/>
          <w:color w:val="333333"/>
          <w:sz w:val="28"/>
          <w:szCs w:val="28"/>
        </w:rPr>
        <w:t> </w:t>
      </w:r>
      <w:r w:rsidRPr="001F5BFA">
        <w:rPr>
          <w:rFonts w:ascii="Arial" w:hAnsi="Arial" w:cs="Arial"/>
          <w:color w:val="333333"/>
          <w:sz w:val="28"/>
          <w:szCs w:val="28"/>
        </w:rPr>
        <w:t>Игра – праздник.</w:t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  <w:r w:rsidRPr="001F5BFA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1202E9" w:rsidRPr="001F5BFA" w:rsidRDefault="001202E9" w:rsidP="001202E9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28"/>
          <w:szCs w:val="28"/>
        </w:rPr>
      </w:pPr>
    </w:p>
    <w:p w:rsidR="009D4533" w:rsidRPr="001F5BFA" w:rsidRDefault="009D4533">
      <w:pPr>
        <w:rPr>
          <w:sz w:val="28"/>
          <w:szCs w:val="28"/>
        </w:rPr>
      </w:pPr>
    </w:p>
    <w:sectPr w:rsidR="009D4533" w:rsidRPr="001F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E9"/>
    <w:rsid w:val="001202E9"/>
    <w:rsid w:val="001F5BFA"/>
    <w:rsid w:val="00955946"/>
    <w:rsid w:val="009D4533"/>
    <w:rsid w:val="00A33F60"/>
    <w:rsid w:val="00B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02E9"/>
    <w:rPr>
      <w:b/>
      <w:bCs/>
    </w:rPr>
  </w:style>
  <w:style w:type="character" w:styleId="a5">
    <w:name w:val="Emphasis"/>
    <w:basedOn w:val="a0"/>
    <w:uiPriority w:val="20"/>
    <w:qFormat/>
    <w:rsid w:val="001202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02E9"/>
    <w:rPr>
      <w:b/>
      <w:bCs/>
    </w:rPr>
  </w:style>
  <w:style w:type="character" w:styleId="a5">
    <w:name w:val="Emphasis"/>
    <w:basedOn w:val="a0"/>
    <w:uiPriority w:val="20"/>
    <w:qFormat/>
    <w:rsid w:val="001202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9756-DBD3-4DD7-B5AB-AB2D7091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2020-05-30T14:29:00Z</cp:lastPrinted>
  <dcterms:created xsi:type="dcterms:W3CDTF">2020-05-29T13:31:00Z</dcterms:created>
  <dcterms:modified xsi:type="dcterms:W3CDTF">2020-05-30T14:30:00Z</dcterms:modified>
</cp:coreProperties>
</file>